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7DF5" w14:textId="77777777" w:rsidR="00697668" w:rsidRDefault="00FE711C">
      <w:pPr>
        <w:pStyle w:val="a3"/>
        <w:kinsoku w:val="0"/>
        <w:overflowPunct w:val="0"/>
        <w:spacing w:before="21"/>
        <w:ind w:left="1148"/>
        <w:rPr>
          <w:sz w:val="48"/>
          <w:szCs w:val="48"/>
        </w:rPr>
      </w:pPr>
      <w:r>
        <w:rPr>
          <w:rFonts w:hint="eastAsia"/>
          <w:sz w:val="48"/>
          <w:szCs w:val="48"/>
        </w:rPr>
        <w:t>防火、防災訓練（座談会）申込書</w:t>
      </w:r>
    </w:p>
    <w:p w14:paraId="12680B28" w14:textId="77777777" w:rsidR="00697668" w:rsidRDefault="00697668">
      <w:pPr>
        <w:pStyle w:val="a3"/>
        <w:kinsoku w:val="0"/>
        <w:overflowPunct w:val="0"/>
        <w:ind w:left="0"/>
        <w:rPr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2691"/>
        <w:gridCol w:w="1736"/>
        <w:gridCol w:w="1350"/>
        <w:gridCol w:w="1729"/>
      </w:tblGrid>
      <w:tr w:rsidR="00697668" w14:paraId="689EE2FD" w14:textId="77777777">
        <w:trPr>
          <w:trHeight w:val="2250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4E7" w14:textId="77777777" w:rsidR="00697668" w:rsidRDefault="00FE711C">
            <w:pPr>
              <w:pStyle w:val="TableParagraph"/>
              <w:tabs>
                <w:tab w:val="left" w:pos="739"/>
                <w:tab w:val="left" w:pos="1475"/>
              </w:tabs>
              <w:kinsoku w:val="0"/>
              <w:overflowPunct w:val="0"/>
              <w:spacing w:before="33"/>
              <w:ind w:right="367"/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  <w:p w14:paraId="30A8E4AD" w14:textId="77777777" w:rsidR="00697668" w:rsidRDefault="00FE711C">
            <w:pPr>
              <w:pStyle w:val="TableParagraph"/>
              <w:tabs>
                <w:tab w:val="left" w:pos="3060"/>
              </w:tabs>
              <w:kinsoku w:val="0"/>
              <w:overflowPunct w:val="0"/>
              <w:spacing w:before="67"/>
              <w:ind w:left="1830"/>
            </w:pPr>
            <w:r>
              <w:rPr>
                <w:rFonts w:hint="eastAsia"/>
                <w:spacing w:val="4"/>
              </w:rPr>
              <w:t>消</w:t>
            </w:r>
            <w:r>
              <w:rPr>
                <w:rFonts w:hint="eastAsia"/>
                <w:spacing w:val="6"/>
              </w:rPr>
              <w:t>防</w:t>
            </w:r>
            <w:r>
              <w:rPr>
                <w:rFonts w:hint="eastAsia"/>
                <w:spacing w:val="4"/>
              </w:rPr>
              <w:t>署</w:t>
            </w:r>
            <w:r>
              <w:rPr>
                <w:rFonts w:hint="eastAsia"/>
              </w:rPr>
              <w:t>長</w:t>
            </w:r>
            <w:r>
              <w:tab/>
            </w:r>
            <w:r>
              <w:rPr>
                <w:rFonts w:hint="eastAsia"/>
              </w:rPr>
              <w:t>様</w:t>
            </w:r>
          </w:p>
          <w:p w14:paraId="5A5983C2" w14:textId="77777777" w:rsidR="00697668" w:rsidRDefault="00FE711C">
            <w:pPr>
              <w:pStyle w:val="TableParagraph"/>
              <w:tabs>
                <w:tab w:val="left" w:pos="5777"/>
              </w:tabs>
              <w:kinsoku w:val="0"/>
              <w:overflowPunct w:val="0"/>
              <w:spacing w:before="69" w:line="292" w:lineRule="auto"/>
              <w:ind w:left="5278" w:right="1608"/>
            </w:pPr>
            <w:r>
              <w:rPr>
                <w:rFonts w:hint="eastAsia"/>
              </w:rPr>
              <w:t>区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spacing w:val="-46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-14"/>
              </w:rPr>
              <w:t>者</w:t>
            </w:r>
            <w:r>
              <w:rPr>
                <w:rFonts w:hint="eastAsia"/>
              </w:rPr>
              <w:t>住</w:t>
            </w:r>
            <w:r>
              <w:tab/>
            </w:r>
            <w:r>
              <w:rPr>
                <w:rFonts w:hint="eastAsia"/>
              </w:rPr>
              <w:t>所</w:t>
            </w:r>
          </w:p>
          <w:p w14:paraId="37208B2F" w14:textId="42803EDA" w:rsidR="00697668" w:rsidRDefault="00FE711C">
            <w:pPr>
              <w:pStyle w:val="TableParagraph"/>
              <w:tabs>
                <w:tab w:val="left" w:pos="5777"/>
                <w:tab w:val="left" w:pos="8475"/>
              </w:tabs>
              <w:kinsoku w:val="0"/>
              <w:overflowPunct w:val="0"/>
              <w:spacing w:line="306" w:lineRule="exact"/>
              <w:ind w:left="5278"/>
            </w:pPr>
            <w:r>
              <w:rPr>
                <w:rFonts w:hint="eastAsia"/>
              </w:rPr>
              <w:t>氏</w:t>
            </w:r>
            <w:r>
              <w:tab/>
            </w:r>
            <w:r>
              <w:rPr>
                <w:rFonts w:hint="eastAsia"/>
              </w:rPr>
              <w:t>名</w:t>
            </w:r>
            <w:r>
              <w:tab/>
            </w:r>
          </w:p>
          <w:p w14:paraId="76885E84" w14:textId="77777777" w:rsidR="00697668" w:rsidRDefault="00FE711C">
            <w:pPr>
              <w:pStyle w:val="TableParagraph"/>
              <w:tabs>
                <w:tab w:val="left" w:pos="2452"/>
              </w:tabs>
              <w:kinsoku w:val="0"/>
              <w:overflowPunct w:val="0"/>
              <w:spacing w:before="67"/>
              <w:ind w:left="1953"/>
              <w:jc w:val="center"/>
            </w:pPr>
            <w:r>
              <w:rPr>
                <w:rFonts w:hint="eastAsia"/>
              </w:rPr>
              <w:t>電</w:t>
            </w:r>
            <w:r>
              <w:tab/>
            </w:r>
            <w:r>
              <w:rPr>
                <w:rFonts w:hint="eastAsia"/>
              </w:rPr>
              <w:t>話</w:t>
            </w:r>
          </w:p>
        </w:tc>
      </w:tr>
      <w:tr w:rsidR="00697668" w14:paraId="60508DB6" w14:textId="77777777">
        <w:trPr>
          <w:trHeight w:val="5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9A0" w14:textId="77777777" w:rsidR="00697668" w:rsidRDefault="00FE711C">
            <w:pPr>
              <w:pStyle w:val="TableParagraph"/>
              <w:kinsoku w:val="0"/>
              <w:overflowPunct w:val="0"/>
              <w:spacing w:before="110"/>
              <w:ind w:left="107"/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3051" w14:textId="77777777" w:rsidR="00697668" w:rsidRDefault="006976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7F4" w14:textId="77777777" w:rsidR="00697668" w:rsidRDefault="00FE711C">
            <w:pPr>
              <w:pStyle w:val="TableParagraph"/>
              <w:kinsoku w:val="0"/>
              <w:overflowPunct w:val="0"/>
              <w:spacing w:before="110"/>
              <w:ind w:left="178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1BC8" w14:textId="77777777" w:rsidR="00697668" w:rsidRDefault="00FE711C">
            <w:pPr>
              <w:pStyle w:val="TableParagraph"/>
              <w:kinsoku w:val="0"/>
              <w:overflowPunct w:val="0"/>
              <w:spacing w:before="110"/>
              <w:ind w:right="13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97668" w14:paraId="5EE5E58C" w14:textId="77777777">
        <w:trPr>
          <w:trHeight w:val="54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78F4" w14:textId="77777777" w:rsidR="00697668" w:rsidRDefault="00FE711C">
            <w:pPr>
              <w:pStyle w:val="TableParagraph"/>
              <w:kinsoku w:val="0"/>
              <w:overflowPunct w:val="0"/>
              <w:spacing w:before="122"/>
              <w:ind w:left="107"/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974" w14:textId="77777777" w:rsidR="00697668" w:rsidRDefault="006976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97668" w14:paraId="447ED4DF" w14:textId="77777777">
        <w:trPr>
          <w:trHeight w:val="57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26F8" w14:textId="77777777" w:rsidR="00697668" w:rsidRDefault="00FE711C">
            <w:pPr>
              <w:pStyle w:val="TableParagraph"/>
              <w:kinsoku w:val="0"/>
              <w:overflowPunct w:val="0"/>
              <w:spacing w:before="132"/>
              <w:ind w:right="171"/>
              <w:jc w:val="right"/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C48" w14:textId="77777777" w:rsidR="00697668" w:rsidRDefault="00FE711C">
            <w:pPr>
              <w:pStyle w:val="TableParagraph"/>
              <w:tabs>
                <w:tab w:val="left" w:pos="1831"/>
                <w:tab w:val="left" w:pos="2567"/>
                <w:tab w:val="left" w:pos="3799"/>
                <w:tab w:val="left" w:pos="4538"/>
                <w:tab w:val="left" w:pos="5523"/>
                <w:tab w:val="left" w:pos="6262"/>
              </w:tabs>
              <w:kinsoku w:val="0"/>
              <w:overflowPunct w:val="0"/>
              <w:spacing w:before="132"/>
              <w:ind w:left="1091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  <w:r>
              <w:tab/>
            </w:r>
            <w:r>
              <w:rPr>
                <w:rFonts w:hint="eastAsia"/>
                <w:spacing w:val="4"/>
              </w:rPr>
              <w:t>分</w:t>
            </w:r>
            <w:r>
              <w:rPr>
                <w:rFonts w:hint="eastAsia"/>
              </w:rPr>
              <w:t>～</w:t>
            </w:r>
            <w:r>
              <w:tab/>
            </w:r>
            <w:r>
              <w:rPr>
                <w:rFonts w:hint="eastAsia"/>
              </w:rPr>
              <w:t>時</w:t>
            </w:r>
            <w:r>
              <w:tab/>
            </w:r>
            <w:r>
              <w:rPr>
                <w:rFonts w:hint="eastAsia"/>
                <w:spacing w:val="4"/>
              </w:rPr>
              <w:t>分</w:t>
            </w:r>
            <w:r>
              <w:rPr>
                <w:rFonts w:hint="eastAsia"/>
                <w:spacing w:val="6"/>
              </w:rPr>
              <w:t>ま</w:t>
            </w:r>
            <w:r>
              <w:rPr>
                <w:rFonts w:hint="eastAsia"/>
              </w:rPr>
              <w:t>で</w:t>
            </w:r>
          </w:p>
        </w:tc>
      </w:tr>
      <w:tr w:rsidR="00697668" w14:paraId="386A405B" w14:textId="77777777">
        <w:trPr>
          <w:trHeight w:val="487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4A20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6F5D82AB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716ABA2D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26754B75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7CDC8BC3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33EAA3E3" w14:textId="77777777" w:rsidR="00697668" w:rsidRDefault="00697668">
            <w:pPr>
              <w:pStyle w:val="TableParagraph"/>
              <w:kinsoku w:val="0"/>
              <w:overflowPunct w:val="0"/>
            </w:pPr>
          </w:p>
          <w:p w14:paraId="4B9E129B" w14:textId="77777777" w:rsidR="00697668" w:rsidRDefault="00697668">
            <w:pPr>
              <w:pStyle w:val="TableParagraph"/>
              <w:kinsoku w:val="0"/>
              <w:overflowPunct w:val="0"/>
              <w:spacing w:before="3"/>
              <w:rPr>
                <w:sz w:val="34"/>
                <w:szCs w:val="34"/>
              </w:rPr>
            </w:pPr>
          </w:p>
          <w:p w14:paraId="0A3CA7AB" w14:textId="77777777" w:rsidR="00697668" w:rsidRDefault="00FE711C">
            <w:pPr>
              <w:pStyle w:val="TableParagraph"/>
              <w:kinsoku w:val="0"/>
              <w:overflowPunct w:val="0"/>
              <w:spacing w:before="1"/>
              <w:ind w:right="171"/>
              <w:jc w:val="right"/>
            </w:pPr>
            <w:r>
              <w:rPr>
                <w:rFonts w:hint="eastAsia"/>
              </w:rPr>
              <w:t>訓</w:t>
            </w:r>
            <w:r>
              <w:t xml:space="preserve"> </w:t>
            </w:r>
            <w:r>
              <w:rPr>
                <w:rFonts w:hint="eastAsia"/>
              </w:rPr>
              <w:t>練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90D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35"/>
              <w:ind w:left="354"/>
              <w:rPr>
                <w:spacing w:val="3"/>
              </w:rPr>
            </w:pPr>
            <w:r>
              <w:rPr>
                <w:rFonts w:hint="eastAsia"/>
              </w:rPr>
              <w:t>１</w:t>
            </w:r>
            <w:r>
              <w:tab/>
            </w:r>
            <w:r>
              <w:rPr>
                <w:rFonts w:hint="eastAsia"/>
                <w:spacing w:val="4"/>
              </w:rPr>
              <w:t>情報連絡</w:t>
            </w:r>
            <w:r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5"/>
              </w:rPr>
              <w:t>通報</w:t>
            </w:r>
            <w:r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3"/>
              </w:rPr>
              <w:t>訓練</w:t>
            </w:r>
          </w:p>
          <w:p w14:paraId="11774ED4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67"/>
              <w:ind w:left="354"/>
            </w:pPr>
            <w:r>
              <w:rPr>
                <w:rFonts w:hint="eastAsia"/>
              </w:rPr>
              <w:t>２</w:t>
            </w:r>
            <w:r>
              <w:tab/>
            </w:r>
            <w:r>
              <w:rPr>
                <w:rFonts w:hint="eastAsia"/>
                <w:spacing w:val="4"/>
              </w:rPr>
              <w:t>避難訓練</w:t>
            </w:r>
            <w:r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4"/>
              </w:rPr>
              <w:t>避難誘導、人員の確認、避難時の注意</w:t>
            </w:r>
            <w:r>
              <w:rPr>
                <w:rFonts w:hint="eastAsia"/>
              </w:rPr>
              <w:t>）</w:t>
            </w:r>
          </w:p>
          <w:p w14:paraId="2917CC18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67" w:line="292" w:lineRule="auto"/>
              <w:ind w:left="2078" w:right="109" w:hanging="1724"/>
            </w:pPr>
            <w:r>
              <w:rPr>
                <w:rFonts w:hint="eastAsia"/>
              </w:rPr>
              <w:t>３</w:t>
            </w:r>
            <w:r>
              <w:tab/>
            </w:r>
            <w:r>
              <w:rPr>
                <w:rFonts w:hint="eastAsia"/>
              </w:rPr>
              <w:t>消火訓練</w:t>
            </w:r>
            <w:r>
              <w:rPr>
                <w:rFonts w:hint="eastAsia"/>
                <w:spacing w:val="4"/>
              </w:rPr>
              <w:t>（</w:t>
            </w:r>
            <w:r>
              <w:rPr>
                <w:rFonts w:hint="eastAsia"/>
                <w:spacing w:val="-3"/>
              </w:rPr>
              <w:t>消火器、バケツリレー、消火シーツ、消火栓、可</w:t>
            </w:r>
            <w:r>
              <w:rPr>
                <w:rFonts w:hint="eastAsia"/>
                <w:spacing w:val="4"/>
              </w:rPr>
              <w:t>搬ポンプ</w:t>
            </w:r>
            <w:r>
              <w:rPr>
                <w:rFonts w:hint="eastAsia"/>
              </w:rPr>
              <w:t>）</w:t>
            </w:r>
          </w:p>
          <w:p w14:paraId="10FD8D96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1"/>
              <w:ind w:left="354"/>
              <w:rPr>
                <w:spacing w:val="3"/>
              </w:rPr>
            </w:pPr>
            <w:r>
              <w:rPr>
                <w:rFonts w:hint="eastAsia"/>
              </w:rPr>
              <w:t>４</w:t>
            </w:r>
            <w:r>
              <w:tab/>
            </w:r>
            <w:r>
              <w:rPr>
                <w:rFonts w:hint="eastAsia"/>
                <w:spacing w:val="3"/>
              </w:rPr>
              <w:t>救出救助訓練</w:t>
            </w:r>
          </w:p>
          <w:p w14:paraId="6A2D774D" w14:textId="7892740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67" w:line="292" w:lineRule="auto"/>
              <w:ind w:left="2567" w:right="103" w:hanging="2214"/>
            </w:pPr>
            <w:r>
              <w:rPr>
                <w:rFonts w:hint="eastAsia"/>
              </w:rPr>
              <w:t>５</w:t>
            </w:r>
            <w:r>
              <w:tab/>
            </w:r>
            <w:r>
              <w:rPr>
                <w:rFonts w:hint="eastAsia"/>
              </w:rPr>
              <w:t>応急救護訓練</w:t>
            </w:r>
            <w:r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-3"/>
              </w:rPr>
              <w:t>応急担架。三角巾包帯法、人</w:t>
            </w:r>
            <w:r w:rsidR="00AC422A">
              <w:rPr>
                <w:rFonts w:hint="eastAsia"/>
                <w:spacing w:val="-3"/>
              </w:rPr>
              <w:t>工</w:t>
            </w:r>
            <w:r>
              <w:rPr>
                <w:rFonts w:hint="eastAsia"/>
                <w:spacing w:val="-3"/>
              </w:rPr>
              <w:t>呼吸、心臓マ</w:t>
            </w:r>
            <w:r>
              <w:rPr>
                <w:rFonts w:hint="eastAsia"/>
                <w:spacing w:val="4"/>
              </w:rPr>
              <w:t>ッサージ、応急副子</w:t>
            </w:r>
            <w:r>
              <w:rPr>
                <w:rFonts w:hint="eastAsia"/>
              </w:rPr>
              <w:t>）</w:t>
            </w:r>
          </w:p>
          <w:p w14:paraId="6D46AD92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line="306" w:lineRule="exact"/>
              <w:ind w:left="354"/>
            </w:pPr>
            <w:r>
              <w:rPr>
                <w:rFonts w:hint="eastAsia"/>
              </w:rPr>
              <w:t>６</w:t>
            </w:r>
            <w:r>
              <w:tab/>
            </w:r>
            <w:r>
              <w:rPr>
                <w:rFonts w:hint="eastAsia"/>
                <w:spacing w:val="4"/>
              </w:rPr>
              <w:t>防火座談会（防災全般</w:t>
            </w:r>
            <w:r>
              <w:rPr>
                <w:rFonts w:hint="eastAsia"/>
              </w:rPr>
              <w:t>）</w:t>
            </w:r>
          </w:p>
          <w:p w14:paraId="4B7DA9C2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70"/>
              <w:ind w:left="354"/>
            </w:pPr>
            <w:r>
              <w:rPr>
                <w:rFonts w:hint="eastAsia"/>
              </w:rPr>
              <w:t>７</w:t>
            </w:r>
            <w:r>
              <w:tab/>
            </w:r>
            <w:r>
              <w:rPr>
                <w:rFonts w:hint="eastAsia"/>
                <w:spacing w:val="4"/>
              </w:rPr>
              <w:t>防火映画</w:t>
            </w:r>
            <w:r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4"/>
              </w:rPr>
              <w:t>火災、地震、救急</w:t>
            </w:r>
            <w:r>
              <w:rPr>
                <w:rFonts w:hint="eastAsia"/>
              </w:rPr>
              <w:t>）</w:t>
            </w:r>
          </w:p>
          <w:p w14:paraId="2EE64AB9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67"/>
              <w:ind w:left="354"/>
              <w:rPr>
                <w:spacing w:val="3"/>
              </w:rPr>
            </w:pPr>
            <w:r>
              <w:rPr>
                <w:rFonts w:hint="eastAsia"/>
              </w:rPr>
              <w:t>８</w:t>
            </w:r>
            <w:r>
              <w:tab/>
            </w:r>
            <w:r>
              <w:rPr>
                <w:rFonts w:hint="eastAsia"/>
                <w:spacing w:val="3"/>
              </w:rPr>
              <w:t>煙体験</w:t>
            </w:r>
          </w:p>
          <w:p w14:paraId="53CD6D7A" w14:textId="77777777" w:rsidR="00697668" w:rsidRDefault="00FE711C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67"/>
              <w:ind w:left="354"/>
              <w:rPr>
                <w:spacing w:val="3"/>
              </w:rPr>
            </w:pPr>
            <w:r>
              <w:rPr>
                <w:rFonts w:hint="eastAsia"/>
              </w:rPr>
              <w:t>９</w:t>
            </w:r>
            <w:r>
              <w:tab/>
            </w:r>
            <w:r>
              <w:rPr>
                <w:rFonts w:hint="eastAsia"/>
                <w:spacing w:val="3"/>
              </w:rPr>
              <w:t>地震体験</w:t>
            </w:r>
          </w:p>
          <w:p w14:paraId="0AEDCC19" w14:textId="77777777" w:rsidR="00697668" w:rsidRDefault="00FE711C">
            <w:pPr>
              <w:pStyle w:val="TableParagraph"/>
              <w:tabs>
                <w:tab w:val="left" w:pos="844"/>
              </w:tabs>
              <w:kinsoku w:val="0"/>
              <w:overflowPunct w:val="0"/>
              <w:spacing w:before="66"/>
              <w:ind w:left="107"/>
            </w:pPr>
            <w:r>
              <w:rPr>
                <w:rFonts w:hint="eastAsia"/>
              </w:rPr>
              <w:t>１０</w:t>
            </w:r>
            <w:r>
              <w:tab/>
            </w:r>
            <w:r>
              <w:rPr>
                <w:rFonts w:hint="eastAsia"/>
                <w:spacing w:val="4"/>
              </w:rPr>
              <w:t>地震時の訓練（上記以外の訓練</w:t>
            </w:r>
            <w:r>
              <w:rPr>
                <w:rFonts w:hint="eastAsia"/>
              </w:rPr>
              <w:t>）</w:t>
            </w:r>
          </w:p>
          <w:p w14:paraId="5FBB8856" w14:textId="77777777" w:rsidR="00697668" w:rsidRDefault="00FE711C">
            <w:pPr>
              <w:pStyle w:val="TableParagraph"/>
              <w:tabs>
                <w:tab w:val="left" w:pos="844"/>
              </w:tabs>
              <w:kinsoku w:val="0"/>
              <w:overflowPunct w:val="0"/>
              <w:spacing w:before="70"/>
              <w:ind w:left="107"/>
              <w:rPr>
                <w:spacing w:val="3"/>
              </w:rPr>
            </w:pPr>
            <w:r>
              <w:rPr>
                <w:rFonts w:hint="eastAsia"/>
              </w:rPr>
              <w:t>１１</w:t>
            </w:r>
            <w:r>
              <w:tab/>
            </w:r>
            <w:r>
              <w:rPr>
                <w:rFonts w:hint="eastAsia"/>
                <w:spacing w:val="3"/>
              </w:rPr>
              <w:t>その他</w:t>
            </w:r>
          </w:p>
        </w:tc>
      </w:tr>
      <w:tr w:rsidR="00697668" w14:paraId="75BA4227" w14:textId="77777777">
        <w:trPr>
          <w:trHeight w:val="104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B939" w14:textId="77777777" w:rsidR="00697668" w:rsidRDefault="00697668">
            <w:pPr>
              <w:pStyle w:val="TableParagraph"/>
              <w:kinsoku w:val="0"/>
              <w:overflowPunct w:val="0"/>
              <w:spacing w:before="10"/>
              <w:rPr>
                <w:sz w:val="28"/>
                <w:szCs w:val="28"/>
              </w:rPr>
            </w:pPr>
          </w:p>
          <w:p w14:paraId="5E55BB90" w14:textId="77777777" w:rsidR="00697668" w:rsidRDefault="00FE711C">
            <w:pPr>
              <w:pStyle w:val="TableParagraph"/>
              <w:kinsoku w:val="0"/>
              <w:overflowPunct w:val="0"/>
              <w:ind w:right="171"/>
              <w:jc w:val="right"/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領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66D2" w14:textId="77777777" w:rsidR="00697668" w:rsidRDefault="006976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97668" w14:paraId="5DE652E1" w14:textId="77777777">
        <w:trPr>
          <w:trHeight w:val="563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765" w14:textId="77777777" w:rsidR="00697668" w:rsidRDefault="00FE711C">
            <w:pPr>
              <w:pStyle w:val="TableParagraph"/>
              <w:tabs>
                <w:tab w:val="left" w:pos="1439"/>
                <w:tab w:val="left" w:pos="2303"/>
                <w:tab w:val="left" w:pos="3168"/>
              </w:tabs>
              <w:kinsoku w:val="0"/>
              <w:overflowPunct w:val="0"/>
              <w:spacing w:before="129"/>
              <w:ind w:left="676"/>
            </w:pPr>
            <w:r>
              <w:rPr>
                <w:rFonts w:hint="eastAsia"/>
              </w:rPr>
              <w:t>※</w:t>
            </w:r>
            <w:r>
              <w:tab/>
            </w:r>
            <w:r>
              <w:rPr>
                <w:rFonts w:hint="eastAsia"/>
              </w:rPr>
              <w:t>受</w:t>
            </w:r>
            <w:r>
              <w:tab/>
            </w:r>
            <w:r>
              <w:rPr>
                <w:rFonts w:hint="eastAsia"/>
              </w:rPr>
              <w:t>付</w:t>
            </w:r>
            <w:r>
              <w:tab/>
            </w:r>
            <w:r>
              <w:rPr>
                <w:rFonts w:hint="eastAsia"/>
              </w:rPr>
              <w:t>欄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EFAB" w14:textId="77777777" w:rsidR="00697668" w:rsidRDefault="00FE711C">
            <w:pPr>
              <w:pStyle w:val="TableParagraph"/>
              <w:tabs>
                <w:tab w:val="left" w:pos="1194"/>
                <w:tab w:val="left" w:pos="2058"/>
                <w:tab w:val="left" w:pos="2923"/>
              </w:tabs>
              <w:kinsoku w:val="0"/>
              <w:overflowPunct w:val="0"/>
              <w:spacing w:before="129"/>
              <w:ind w:left="676"/>
            </w:pPr>
            <w:r>
              <w:rPr>
                <w:rFonts w:hint="eastAsia"/>
              </w:rPr>
              <w:t>※</w:t>
            </w:r>
            <w:r>
              <w:tab/>
            </w:r>
            <w:r>
              <w:rPr>
                <w:rFonts w:hint="eastAsia"/>
              </w:rPr>
              <w:t>経</w:t>
            </w:r>
            <w:r>
              <w:tab/>
            </w:r>
            <w:r>
              <w:rPr>
                <w:rFonts w:hint="eastAsia"/>
              </w:rPr>
              <w:t>過</w:t>
            </w:r>
            <w:r>
              <w:tab/>
            </w:r>
            <w:r>
              <w:rPr>
                <w:rFonts w:hint="eastAsia"/>
              </w:rPr>
              <w:t>欄</w:t>
            </w:r>
          </w:p>
        </w:tc>
      </w:tr>
      <w:tr w:rsidR="00697668" w14:paraId="6FA88034" w14:textId="77777777">
        <w:trPr>
          <w:trHeight w:val="22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0F8" w14:textId="77777777" w:rsidR="00697668" w:rsidRDefault="006976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520" w14:textId="77777777" w:rsidR="00697668" w:rsidRDefault="006976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2E4B3417" w14:textId="77777777" w:rsidR="00697668" w:rsidRDefault="00FE711C">
      <w:pPr>
        <w:pStyle w:val="a3"/>
        <w:tabs>
          <w:tab w:val="left" w:pos="857"/>
        </w:tabs>
        <w:kinsoku w:val="0"/>
        <w:overflowPunct w:val="0"/>
        <w:spacing w:before="34"/>
        <w:ind w:left="366"/>
        <w:rPr>
          <w:spacing w:val="3"/>
        </w:rPr>
      </w:pPr>
      <w:r>
        <w:rPr>
          <w:rFonts w:hint="eastAsia"/>
        </w:rPr>
        <w:t>※</w:t>
      </w:r>
      <w:r>
        <w:tab/>
      </w:r>
      <w:r>
        <w:rPr>
          <w:rFonts w:hint="eastAsia"/>
          <w:spacing w:val="3"/>
        </w:rPr>
        <w:t>記載上の注意</w:t>
      </w:r>
    </w:p>
    <w:p w14:paraId="161A3119" w14:textId="77777777" w:rsidR="00697668" w:rsidRDefault="00FE711C">
      <w:pPr>
        <w:pStyle w:val="a3"/>
        <w:tabs>
          <w:tab w:val="left" w:pos="1347"/>
        </w:tabs>
        <w:kinsoku w:val="0"/>
        <w:overflowPunct w:val="0"/>
        <w:spacing w:before="69"/>
        <w:rPr>
          <w:spacing w:val="3"/>
        </w:rPr>
      </w:pPr>
      <w:r>
        <w:rPr>
          <w:rFonts w:hint="eastAsia"/>
        </w:rPr>
        <w:t>１</w:t>
      </w:r>
      <w:r>
        <w:tab/>
      </w:r>
      <w:r>
        <w:rPr>
          <w:rFonts w:hint="eastAsia"/>
          <w:spacing w:val="3"/>
        </w:rPr>
        <w:t>２枚複写にすること。</w:t>
      </w:r>
    </w:p>
    <w:p w14:paraId="05DA3E4A" w14:textId="77777777" w:rsidR="00697668" w:rsidRDefault="00FE711C">
      <w:pPr>
        <w:pStyle w:val="a3"/>
        <w:tabs>
          <w:tab w:val="left" w:pos="1347"/>
        </w:tabs>
        <w:kinsoku w:val="0"/>
        <w:overflowPunct w:val="0"/>
        <w:spacing w:before="67"/>
        <w:rPr>
          <w:spacing w:val="3"/>
        </w:rPr>
      </w:pPr>
      <w:r>
        <w:rPr>
          <w:rFonts w:hint="eastAsia"/>
        </w:rPr>
        <w:t>２</w:t>
      </w:r>
      <w:r>
        <w:tab/>
      </w:r>
      <w:r>
        <w:rPr>
          <w:rFonts w:hint="eastAsia"/>
          <w:spacing w:val="3"/>
        </w:rPr>
        <w:t>※印欄は記入しないこと。</w:t>
      </w:r>
    </w:p>
    <w:sectPr w:rsidR="00697668">
      <w:type w:val="continuous"/>
      <w:pgSz w:w="11910" w:h="16840"/>
      <w:pgMar w:top="1160" w:right="102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C"/>
    <w:rsid w:val="00697668"/>
    <w:rsid w:val="00AC422A"/>
    <w:rsid w:val="00FA4A2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0FF02"/>
  <w14:defaultImageDpi w14:val="0"/>
  <w15:docId w15:val="{BEE04DDB-74D0-4DF8-B0DB-7CB39CF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5"/>
      <w:ind w:left="855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subject/>
  <dc:creator>k-tsutsui</dc:creator>
  <cp:keywords/>
  <dc:description/>
  <cp:lastModifiedBy>雨宮 貴恵</cp:lastModifiedBy>
  <cp:revision>3</cp:revision>
  <dcterms:created xsi:type="dcterms:W3CDTF">2023-09-19T01:08:00Z</dcterms:created>
  <dcterms:modified xsi:type="dcterms:W3CDTF">2023-09-19T01:15:00Z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